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E" w:rsidRDefault="003B4FE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701FE" wp14:editId="70442E3C">
            <wp:simplePos x="0" y="0"/>
            <wp:positionH relativeFrom="column">
              <wp:posOffset>888365</wp:posOffset>
            </wp:positionH>
            <wp:positionV relativeFrom="paragraph">
              <wp:posOffset>-263525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EE" w:rsidRPr="003B4FEE" w:rsidRDefault="003B4FEE" w:rsidP="003B4FEE">
      <w:pPr>
        <w:tabs>
          <w:tab w:val="left" w:pos="5085"/>
        </w:tabs>
        <w:rPr>
          <w:sz w:val="32"/>
          <w:szCs w:val="32"/>
        </w:rPr>
      </w:pPr>
      <w:r>
        <w:tab/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</w:t>
      </w:r>
      <w:r w:rsidR="0026451B">
        <w:rPr>
          <w:rFonts w:ascii="Times New Roman" w:hAnsi="Times New Roman" w:cs="Times New Roman"/>
          <w:b/>
          <w:sz w:val="32"/>
          <w:szCs w:val="32"/>
        </w:rPr>
        <w:t>2</w:t>
      </w:r>
      <w:r w:rsidR="00D65B43">
        <w:rPr>
          <w:rFonts w:ascii="Times New Roman" w:hAnsi="Times New Roman" w:cs="Times New Roman"/>
          <w:b/>
          <w:sz w:val="32"/>
          <w:szCs w:val="32"/>
        </w:rPr>
        <w:t>2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"/>
        <w:gridCol w:w="1559"/>
        <w:gridCol w:w="1168"/>
        <w:gridCol w:w="1559"/>
        <w:gridCol w:w="3828"/>
        <w:gridCol w:w="1417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 (дистанционно или очно)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5042" w:rsidTr="008B60A7">
        <w:tc>
          <w:tcPr>
            <w:tcW w:w="675" w:type="dxa"/>
            <w:tcBorders>
              <w:top w:val="single" w:sz="4" w:space="0" w:color="auto"/>
            </w:tcBorders>
          </w:tcPr>
          <w:p w:rsidR="00095042" w:rsidRPr="00087681" w:rsidRDefault="00095042" w:rsidP="00095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42" w:rsidRPr="00DA0E80" w:rsidRDefault="00095042" w:rsidP="00095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Агрохимик</w:t>
            </w:r>
          </w:p>
          <w:p w:rsidR="00095042" w:rsidRPr="00150E0C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3010" w:type="dxa"/>
            <w:gridSpan w:val="3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Образовательные технологии и консалтинг «Альфа-образование»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04.03.-16.03.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3828" w:type="dxa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Органолептический анализ воды 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требований 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57164-2016).</w:t>
            </w:r>
          </w:p>
        </w:tc>
        <w:tc>
          <w:tcPr>
            <w:tcW w:w="1417" w:type="dxa"/>
            <w:vAlign w:val="center"/>
          </w:tcPr>
          <w:p w:rsidR="00095042" w:rsidRDefault="00095042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 72 час</w:t>
            </w:r>
            <w:r w:rsidR="005A018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  <w:vAlign w:val="center"/>
          </w:tcPr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772415896690</w:t>
            </w:r>
          </w:p>
          <w:p w:rsidR="000A7F2F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У0322/16-002 </w:t>
            </w:r>
          </w:p>
          <w:p w:rsidR="00095042" w:rsidRDefault="00095042" w:rsidP="00095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  <w:r w:rsidR="000A7F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0A7F2F" w:rsidTr="00866AD0">
        <w:trPr>
          <w:trHeight w:val="1153"/>
        </w:trPr>
        <w:tc>
          <w:tcPr>
            <w:tcW w:w="675" w:type="dxa"/>
            <w:tcBorders>
              <w:top w:val="single" w:sz="4" w:space="0" w:color="auto"/>
            </w:tcBorders>
          </w:tcPr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2F" w:rsidRPr="00283599" w:rsidRDefault="000A7F2F" w:rsidP="000A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3010" w:type="dxa"/>
            <w:gridSpan w:val="3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  <w:r w:rsidR="00866A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«Учебный центр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Безопасности»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  <w:r w:rsidR="005A018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vAlign w:val="center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труда руководителей и специалистов»</w:t>
            </w:r>
          </w:p>
        </w:tc>
        <w:tc>
          <w:tcPr>
            <w:tcW w:w="1417" w:type="dxa"/>
            <w:vAlign w:val="center"/>
          </w:tcPr>
          <w:p w:rsidR="000A7F2F" w:rsidRPr="004606D8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 40 часов</w:t>
            </w:r>
          </w:p>
        </w:tc>
        <w:tc>
          <w:tcPr>
            <w:tcW w:w="2726" w:type="dxa"/>
            <w:gridSpan w:val="2"/>
            <w:vAlign w:val="center"/>
          </w:tcPr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A7F2F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0397-0322</w:t>
            </w:r>
          </w:p>
          <w:p w:rsidR="000A7F2F" w:rsidRPr="004606D8" w:rsidRDefault="000A7F2F" w:rsidP="000A7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01.03.2022 г.</w:t>
            </w:r>
          </w:p>
        </w:tc>
      </w:tr>
      <w:tr w:rsidR="003B4517" w:rsidTr="00866AD0">
        <w:trPr>
          <w:trHeight w:val="1174"/>
        </w:trPr>
        <w:tc>
          <w:tcPr>
            <w:tcW w:w="675" w:type="dxa"/>
            <w:tcBorders>
              <w:top w:val="single" w:sz="4" w:space="0" w:color="auto"/>
            </w:tcBorders>
          </w:tcPr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4517" w:rsidRPr="003D1AAE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лабораторией микробиолог</w:t>
            </w:r>
          </w:p>
        </w:tc>
        <w:tc>
          <w:tcPr>
            <w:tcW w:w="3010" w:type="dxa"/>
            <w:gridSpan w:val="3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</w:p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</w:p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«Медтехника»</w:t>
            </w:r>
          </w:p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 w:rsidRPr="003850A8">
              <w:rPr>
                <w:rFonts w:ascii="Times New Roman" w:hAnsi="Times New Roman" w:cs="Times New Roman"/>
              </w:rPr>
              <w:t>14.03.2022</w:t>
            </w:r>
            <w:r w:rsidR="005A0182">
              <w:rPr>
                <w:rFonts w:ascii="Times New Roman" w:hAnsi="Times New Roman" w:cs="Times New Roman"/>
              </w:rPr>
              <w:t xml:space="preserve"> </w:t>
            </w:r>
            <w:r w:rsidRPr="003850A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</w:t>
            </w:r>
            <w:r w:rsidR="00866AD0">
              <w:rPr>
                <w:rFonts w:ascii="Times New Roman" w:hAnsi="Times New Roman" w:cs="Times New Roman"/>
              </w:rPr>
              <w:t>ающих под повышенным давлением»</w:t>
            </w:r>
          </w:p>
        </w:tc>
        <w:tc>
          <w:tcPr>
            <w:tcW w:w="1417" w:type="dxa"/>
            <w:vAlign w:val="center"/>
          </w:tcPr>
          <w:p w:rsidR="003B4517" w:rsidRPr="004606D8" w:rsidRDefault="003B4517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5A0182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5A01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B4517" w:rsidRDefault="005A0182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B4517">
              <w:rPr>
                <w:rFonts w:ascii="Times New Roman" w:hAnsi="Times New Roman" w:cs="Times New Roman"/>
              </w:rPr>
              <w:t>04.12.2012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4517">
              <w:rPr>
                <w:rFonts w:ascii="Times New Roman" w:hAnsi="Times New Roman" w:cs="Times New Roman"/>
              </w:rPr>
              <w:t>г.</w:t>
            </w:r>
          </w:p>
        </w:tc>
      </w:tr>
      <w:tr w:rsidR="003B4517" w:rsidTr="00BC03F3">
        <w:trPr>
          <w:trHeight w:val="1001"/>
        </w:trPr>
        <w:tc>
          <w:tcPr>
            <w:tcW w:w="675" w:type="dxa"/>
            <w:tcBorders>
              <w:top w:val="single" w:sz="4" w:space="0" w:color="auto"/>
            </w:tcBorders>
          </w:tcPr>
          <w:p w:rsidR="003B4517" w:rsidRPr="00283599" w:rsidRDefault="003B4517" w:rsidP="003B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3010" w:type="dxa"/>
            <w:gridSpan w:val="3"/>
          </w:tcPr>
          <w:p w:rsidR="005A0182" w:rsidRDefault="005A0182" w:rsidP="003B4517">
            <w:pPr>
              <w:jc w:val="center"/>
              <w:rPr>
                <w:rFonts w:ascii="Times New Roman" w:hAnsi="Times New Roman" w:cs="Times New Roman"/>
              </w:rPr>
            </w:pPr>
          </w:p>
          <w:p w:rsidR="005A0182" w:rsidRDefault="003B4517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«Академия Безопасности»</w:t>
            </w:r>
          </w:p>
          <w:p w:rsidR="003B4517" w:rsidRDefault="003B4517" w:rsidP="005A0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  <w:r w:rsidR="005A018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828" w:type="dxa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учета и контроля радиоактивных веществ и радиоактивных отходов»</w:t>
            </w:r>
          </w:p>
        </w:tc>
        <w:tc>
          <w:tcPr>
            <w:tcW w:w="1417" w:type="dxa"/>
            <w:vAlign w:val="center"/>
          </w:tcPr>
          <w:p w:rsidR="003B4517" w:rsidRPr="004606D8" w:rsidRDefault="003B4517" w:rsidP="005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  <w:r w:rsidR="005A018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72 час</w:t>
            </w:r>
            <w:r w:rsidR="00866AD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  <w:vAlign w:val="center"/>
          </w:tcPr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</w:t>
            </w:r>
            <w:r w:rsidR="005A0182">
              <w:rPr>
                <w:rFonts w:ascii="Times New Roman" w:hAnsi="Times New Roman" w:cs="Times New Roman"/>
              </w:rPr>
              <w:t>ификации</w:t>
            </w:r>
          </w:p>
          <w:p w:rsidR="005A0182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3B4517" w:rsidRDefault="003B4517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0398-0322</w:t>
            </w:r>
          </w:p>
          <w:p w:rsidR="003B4517" w:rsidRPr="004606D8" w:rsidRDefault="005A0182" w:rsidP="00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B4517">
              <w:rPr>
                <w:rFonts w:ascii="Times New Roman" w:hAnsi="Times New Roman" w:cs="Times New Roman"/>
              </w:rPr>
              <w:t>01.03.2022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4517">
              <w:rPr>
                <w:rFonts w:ascii="Times New Roman" w:hAnsi="Times New Roman" w:cs="Times New Roman"/>
              </w:rPr>
              <w:t>г.</w:t>
            </w:r>
          </w:p>
        </w:tc>
      </w:tr>
      <w:tr w:rsidR="00866AD0" w:rsidTr="00BC03F3">
        <w:trPr>
          <w:trHeight w:val="1271"/>
        </w:trPr>
        <w:tc>
          <w:tcPr>
            <w:tcW w:w="675" w:type="dxa"/>
          </w:tcPr>
          <w:p w:rsidR="00866AD0" w:rsidRDefault="00866AD0" w:rsidP="00866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</w:p>
          <w:p w:rsidR="00866AD0" w:rsidRPr="00283599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866AD0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Агрохимик</w:t>
            </w:r>
          </w:p>
          <w:p w:rsidR="00866AD0" w:rsidRPr="002402AD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272B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3010" w:type="dxa"/>
            <w:gridSpan w:val="3"/>
          </w:tcPr>
          <w:p w:rsidR="00866AD0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</w:p>
          <w:p w:rsidR="00866AD0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</w:p>
          <w:p w:rsidR="00866AD0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«Академия Безопасности»</w:t>
            </w:r>
          </w:p>
          <w:p w:rsidR="00866AD0" w:rsidRDefault="00866AD0" w:rsidP="001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3828" w:type="dxa"/>
            <w:vAlign w:val="center"/>
          </w:tcPr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учета и контроля радиоактивных веществ и радиоактивных отходов»</w:t>
            </w:r>
          </w:p>
        </w:tc>
        <w:tc>
          <w:tcPr>
            <w:tcW w:w="1417" w:type="dxa"/>
            <w:vAlign w:val="center"/>
          </w:tcPr>
          <w:p w:rsidR="00866AD0" w:rsidRPr="004606D8" w:rsidRDefault="00866AD0" w:rsidP="00866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 72 часа</w:t>
            </w:r>
          </w:p>
        </w:tc>
        <w:tc>
          <w:tcPr>
            <w:tcW w:w="2726" w:type="dxa"/>
            <w:gridSpan w:val="2"/>
            <w:vAlign w:val="center"/>
          </w:tcPr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0399-0322</w:t>
            </w:r>
          </w:p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01.03.2022 г.</w:t>
            </w:r>
          </w:p>
          <w:p w:rsidR="00866AD0" w:rsidRPr="004606D8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AD0" w:rsidTr="00BC03F3">
        <w:trPr>
          <w:trHeight w:val="978"/>
        </w:trPr>
        <w:tc>
          <w:tcPr>
            <w:tcW w:w="675" w:type="dxa"/>
          </w:tcPr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</w:p>
          <w:p w:rsidR="00866AD0" w:rsidRPr="00283599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3010" w:type="dxa"/>
            <w:gridSpan w:val="3"/>
          </w:tcPr>
          <w:p w:rsidR="00AE569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</w:p>
          <w:p w:rsidR="00AE5690" w:rsidRDefault="00866AD0" w:rsidP="00AE56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«Институт повышения </w:t>
            </w:r>
            <w:r w:rsidR="00AE5690">
              <w:rPr>
                <w:rFonts w:ascii="Times New Roman" w:hAnsi="Times New Roman" w:cs="Times New Roman"/>
              </w:rPr>
              <w:t>квалификации специалисто</w:t>
            </w:r>
            <w:bookmarkStart w:id="0" w:name="_GoBack"/>
            <w:bookmarkEnd w:id="0"/>
            <w:r w:rsidR="00AE5690">
              <w:rPr>
                <w:rFonts w:ascii="Times New Roman" w:hAnsi="Times New Roman" w:cs="Times New Roman"/>
              </w:rPr>
              <w:t>в»</w:t>
            </w:r>
          </w:p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Москва</w:t>
            </w:r>
          </w:p>
          <w:p w:rsidR="00AE569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E569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26.10.-</w:t>
            </w:r>
            <w:r w:rsidR="00866AD0">
              <w:rPr>
                <w:rFonts w:ascii="Times New Roman" w:hAnsi="Times New Roman" w:cs="Times New Roman"/>
              </w:rPr>
              <w:t>08.11.</w:t>
            </w:r>
          </w:p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E56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828" w:type="dxa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«Воинский учет и бронирование граждан, пребывающих в запасе»</w:t>
            </w:r>
          </w:p>
        </w:tc>
        <w:tc>
          <w:tcPr>
            <w:tcW w:w="1417" w:type="dxa"/>
            <w:vAlign w:val="center"/>
          </w:tcPr>
          <w:p w:rsidR="00866AD0" w:rsidRDefault="00866AD0" w:rsidP="00AE5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  <w:r w:rsidR="00AE56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72 час</w:t>
            </w:r>
            <w:r w:rsidR="00AE569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AE569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221026/8-001</w:t>
            </w:r>
          </w:p>
          <w:p w:rsidR="00866AD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866AD0" w:rsidTr="000F0FE8">
        <w:trPr>
          <w:trHeight w:val="972"/>
        </w:trPr>
        <w:tc>
          <w:tcPr>
            <w:tcW w:w="675" w:type="dxa"/>
          </w:tcPr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</w:p>
          <w:p w:rsidR="00866AD0" w:rsidRDefault="00866AD0" w:rsidP="0086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10" w:type="dxa"/>
            <w:gridSpan w:val="3"/>
          </w:tcPr>
          <w:p w:rsidR="00AE569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</w:p>
          <w:p w:rsidR="00AE569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–методический центр</w:t>
            </w:r>
            <w:r w:rsidR="00AE5690">
              <w:rPr>
                <w:rFonts w:ascii="Times New Roman" w:hAnsi="Times New Roman" w:cs="Times New Roman"/>
              </w:rPr>
              <w:t xml:space="preserve"> </w:t>
            </w:r>
          </w:p>
          <w:p w:rsidR="00866AD0" w:rsidRDefault="00AE569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66AD0">
              <w:rPr>
                <w:rFonts w:ascii="Times New Roman" w:hAnsi="Times New Roman" w:cs="Times New Roman"/>
              </w:rPr>
              <w:t>Диалог-Эксперт»</w:t>
            </w:r>
          </w:p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E5690">
              <w:rPr>
                <w:rFonts w:ascii="Times New Roman" w:hAnsi="Times New Roman" w:cs="Times New Roman"/>
              </w:rPr>
              <w:t>.11.-</w:t>
            </w:r>
            <w:r>
              <w:rPr>
                <w:rFonts w:ascii="Times New Roman" w:hAnsi="Times New Roman" w:cs="Times New Roman"/>
              </w:rPr>
              <w:t>29</w:t>
            </w:r>
            <w:r w:rsidR="00AE5690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 xml:space="preserve">  2022</w:t>
            </w:r>
            <w:r w:rsidR="00AE56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828" w:type="dxa"/>
            <w:vAlign w:val="center"/>
          </w:tcPr>
          <w:p w:rsidR="00866AD0" w:rsidRDefault="00866AD0" w:rsidP="00AE5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сдаче отчетности учреждениями государственного сектора за 2022</w:t>
            </w:r>
            <w:r w:rsidR="00AE56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год. Основные изменения в учете и отчетности в свете применения новых НПА на 2023</w:t>
            </w:r>
            <w:r w:rsidR="00AE5690">
              <w:rPr>
                <w:rFonts w:ascii="Times New Roman" w:hAnsi="Times New Roman" w:cs="Times New Roman"/>
              </w:rPr>
              <w:t xml:space="preserve"> </w:t>
            </w:r>
            <w:r w:rsidR="001F4F33">
              <w:rPr>
                <w:rFonts w:ascii="Times New Roman" w:hAnsi="Times New Roman" w:cs="Times New Roman"/>
              </w:rPr>
              <w:t>год</w:t>
            </w:r>
          </w:p>
          <w:p w:rsidR="001F4F33" w:rsidRDefault="001F4F33" w:rsidP="00AE5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5690" w:rsidRDefault="00866AD0" w:rsidP="00AE5690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AE5690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AD0" w:rsidRDefault="00866AD0" w:rsidP="00AE5690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726" w:type="dxa"/>
            <w:gridSpan w:val="2"/>
            <w:vAlign w:val="center"/>
          </w:tcPr>
          <w:p w:rsidR="00866AD0" w:rsidRDefault="00866AD0" w:rsidP="0045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  <w:r w:rsidR="004540AF">
              <w:rPr>
                <w:rFonts w:ascii="Times New Roman" w:hAnsi="Times New Roman" w:cs="Times New Roman"/>
              </w:rPr>
              <w:t xml:space="preserve"> </w:t>
            </w:r>
            <w:r w:rsidR="00AE5690">
              <w:rPr>
                <w:rFonts w:ascii="Times New Roman" w:hAnsi="Times New Roman" w:cs="Times New Roman"/>
              </w:rPr>
              <w:t xml:space="preserve">о повышении </w:t>
            </w:r>
            <w:r w:rsidR="004540AF">
              <w:rPr>
                <w:rFonts w:ascii="Times New Roman" w:hAnsi="Times New Roman" w:cs="Times New Roman"/>
              </w:rPr>
              <w:t>к</w:t>
            </w:r>
            <w:r w:rsidR="00AE5690">
              <w:rPr>
                <w:rFonts w:ascii="Times New Roman" w:hAnsi="Times New Roman" w:cs="Times New Roman"/>
              </w:rPr>
              <w:t>валификации</w:t>
            </w:r>
          </w:p>
          <w:p w:rsidR="00AE5690" w:rsidRDefault="00866AD0" w:rsidP="0045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</w:t>
            </w:r>
          </w:p>
          <w:p w:rsidR="00866AD0" w:rsidRDefault="00866AD0" w:rsidP="0045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000542</w:t>
            </w:r>
          </w:p>
          <w:p w:rsidR="00866AD0" w:rsidRPr="004606D8" w:rsidRDefault="00AE5690" w:rsidP="0045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66AD0">
              <w:rPr>
                <w:rFonts w:ascii="Times New Roman" w:hAnsi="Times New Roman" w:cs="Times New Roman"/>
              </w:rPr>
              <w:t>29.11.2022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6AD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552B1" w:rsidRDefault="00D552B1" w:rsidP="004679EC">
      <w:pPr>
        <w:jc w:val="center"/>
      </w:pPr>
    </w:p>
    <w:sectPr w:rsidR="00D552B1" w:rsidSect="00283599">
      <w:headerReference w:type="default" r:id="rId7"/>
      <w:pgSz w:w="16838" w:h="11906" w:orient="landscape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22" w:rsidRDefault="00B91522" w:rsidP="00C0639F">
      <w:pPr>
        <w:spacing w:after="0" w:line="240" w:lineRule="auto"/>
      </w:pPr>
      <w:r>
        <w:separator/>
      </w:r>
    </w:p>
  </w:endnote>
  <w:endnote w:type="continuationSeparator" w:id="0">
    <w:p w:rsidR="00B91522" w:rsidRDefault="00B91522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22" w:rsidRDefault="00B91522" w:rsidP="00C0639F">
      <w:pPr>
        <w:spacing w:after="0" w:line="240" w:lineRule="auto"/>
      </w:pPr>
      <w:r>
        <w:separator/>
      </w:r>
    </w:p>
  </w:footnote>
  <w:footnote w:type="continuationSeparator" w:id="0">
    <w:p w:rsidR="00B91522" w:rsidRDefault="00B91522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24E61"/>
    <w:rsid w:val="00040B9E"/>
    <w:rsid w:val="00040EDF"/>
    <w:rsid w:val="00071868"/>
    <w:rsid w:val="000833E2"/>
    <w:rsid w:val="0008759B"/>
    <w:rsid w:val="00087681"/>
    <w:rsid w:val="00095042"/>
    <w:rsid w:val="000A0DD3"/>
    <w:rsid w:val="000A7F2F"/>
    <w:rsid w:val="000B0E95"/>
    <w:rsid w:val="000E4530"/>
    <w:rsid w:val="000F342D"/>
    <w:rsid w:val="001013A4"/>
    <w:rsid w:val="001248B6"/>
    <w:rsid w:val="001257F8"/>
    <w:rsid w:val="00125A0B"/>
    <w:rsid w:val="00157BE2"/>
    <w:rsid w:val="00172C1F"/>
    <w:rsid w:val="00173743"/>
    <w:rsid w:val="00176323"/>
    <w:rsid w:val="00192173"/>
    <w:rsid w:val="001941EE"/>
    <w:rsid w:val="00196D19"/>
    <w:rsid w:val="001A17C3"/>
    <w:rsid w:val="001A7288"/>
    <w:rsid w:val="001F4F33"/>
    <w:rsid w:val="00222E22"/>
    <w:rsid w:val="00224B4E"/>
    <w:rsid w:val="00226FAC"/>
    <w:rsid w:val="0026451B"/>
    <w:rsid w:val="002762D1"/>
    <w:rsid w:val="00283599"/>
    <w:rsid w:val="00290046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174A7"/>
    <w:rsid w:val="003615EF"/>
    <w:rsid w:val="00377B86"/>
    <w:rsid w:val="003B191B"/>
    <w:rsid w:val="003B4517"/>
    <w:rsid w:val="003B4FEE"/>
    <w:rsid w:val="003E2C49"/>
    <w:rsid w:val="00402313"/>
    <w:rsid w:val="00406A41"/>
    <w:rsid w:val="004222BC"/>
    <w:rsid w:val="004540AF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505CFF"/>
    <w:rsid w:val="00516931"/>
    <w:rsid w:val="005406AB"/>
    <w:rsid w:val="005411A7"/>
    <w:rsid w:val="00554D00"/>
    <w:rsid w:val="005669DB"/>
    <w:rsid w:val="0058010D"/>
    <w:rsid w:val="0058151D"/>
    <w:rsid w:val="00581B84"/>
    <w:rsid w:val="00583981"/>
    <w:rsid w:val="005858CA"/>
    <w:rsid w:val="005A0182"/>
    <w:rsid w:val="005C540E"/>
    <w:rsid w:val="005D6FDA"/>
    <w:rsid w:val="0060214B"/>
    <w:rsid w:val="00621954"/>
    <w:rsid w:val="00653CC6"/>
    <w:rsid w:val="00667764"/>
    <w:rsid w:val="006745F3"/>
    <w:rsid w:val="006E21F1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C33AB"/>
    <w:rsid w:val="007C7B8A"/>
    <w:rsid w:val="007D53B7"/>
    <w:rsid w:val="007F2B62"/>
    <w:rsid w:val="007F31B9"/>
    <w:rsid w:val="007F4EA3"/>
    <w:rsid w:val="00804BF8"/>
    <w:rsid w:val="00804C5E"/>
    <w:rsid w:val="008474B8"/>
    <w:rsid w:val="00861C3D"/>
    <w:rsid w:val="00866AD0"/>
    <w:rsid w:val="00880AE5"/>
    <w:rsid w:val="008A0D6B"/>
    <w:rsid w:val="008D1309"/>
    <w:rsid w:val="008D65AD"/>
    <w:rsid w:val="008E7838"/>
    <w:rsid w:val="00903BB9"/>
    <w:rsid w:val="00913373"/>
    <w:rsid w:val="0092239D"/>
    <w:rsid w:val="009265A4"/>
    <w:rsid w:val="009A3899"/>
    <w:rsid w:val="009C151D"/>
    <w:rsid w:val="009E0AF7"/>
    <w:rsid w:val="009E53CC"/>
    <w:rsid w:val="009F7CC5"/>
    <w:rsid w:val="00A1311C"/>
    <w:rsid w:val="00A415ED"/>
    <w:rsid w:val="00A5041E"/>
    <w:rsid w:val="00A52D22"/>
    <w:rsid w:val="00A67697"/>
    <w:rsid w:val="00A77E54"/>
    <w:rsid w:val="00AA6A06"/>
    <w:rsid w:val="00AB484A"/>
    <w:rsid w:val="00AB5618"/>
    <w:rsid w:val="00AC32E2"/>
    <w:rsid w:val="00AE5690"/>
    <w:rsid w:val="00B02EE3"/>
    <w:rsid w:val="00B32F5A"/>
    <w:rsid w:val="00B35456"/>
    <w:rsid w:val="00B36E24"/>
    <w:rsid w:val="00B42162"/>
    <w:rsid w:val="00B64AE2"/>
    <w:rsid w:val="00B8714F"/>
    <w:rsid w:val="00B91522"/>
    <w:rsid w:val="00B92668"/>
    <w:rsid w:val="00BC03F3"/>
    <w:rsid w:val="00BC5455"/>
    <w:rsid w:val="00BD242A"/>
    <w:rsid w:val="00C059C6"/>
    <w:rsid w:val="00C0639F"/>
    <w:rsid w:val="00C0791E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278A1"/>
    <w:rsid w:val="00D552B1"/>
    <w:rsid w:val="00D6308E"/>
    <w:rsid w:val="00D65B43"/>
    <w:rsid w:val="00D94D65"/>
    <w:rsid w:val="00D9563F"/>
    <w:rsid w:val="00DA0E80"/>
    <w:rsid w:val="00DB2234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10EF2"/>
    <w:rsid w:val="00F50C44"/>
    <w:rsid w:val="00F5633C"/>
    <w:rsid w:val="00FB110B"/>
    <w:rsid w:val="00FB18DB"/>
    <w:rsid w:val="00FC32E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0426-E74B-4C3C-B646-5470A00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Татьяна</cp:lastModifiedBy>
  <cp:revision>55</cp:revision>
  <cp:lastPrinted>2018-03-28T04:30:00Z</cp:lastPrinted>
  <dcterms:created xsi:type="dcterms:W3CDTF">2017-11-28T21:34:00Z</dcterms:created>
  <dcterms:modified xsi:type="dcterms:W3CDTF">2023-04-26T02:18:00Z</dcterms:modified>
</cp:coreProperties>
</file>