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E" w:rsidRDefault="003B4FEE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E701FE" wp14:editId="70442E3C">
            <wp:simplePos x="0" y="0"/>
            <wp:positionH relativeFrom="column">
              <wp:posOffset>888365</wp:posOffset>
            </wp:positionH>
            <wp:positionV relativeFrom="paragraph">
              <wp:posOffset>-263525</wp:posOffset>
            </wp:positionV>
            <wp:extent cx="1885950" cy="1047750"/>
            <wp:effectExtent l="0" t="0" r="0" b="0"/>
            <wp:wrapNone/>
            <wp:docPr id="1" name="Рисунок 1" descr="C:\Users\Таня\Desktop\images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images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04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FEE" w:rsidRPr="003B4FEE" w:rsidRDefault="003B4FEE" w:rsidP="003B4FEE">
      <w:pPr>
        <w:tabs>
          <w:tab w:val="left" w:pos="5085"/>
        </w:tabs>
        <w:rPr>
          <w:sz w:val="32"/>
          <w:szCs w:val="32"/>
        </w:rPr>
      </w:pPr>
      <w:r>
        <w:tab/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ПОВЫШЕНИЕ КВАЛИФИКАЦИИ ПЕРСОНАЛА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3B4FEE">
        <w:rPr>
          <w:rFonts w:ascii="Times New Roman" w:hAnsi="Times New Roman" w:cs="Times New Roman"/>
          <w:b/>
          <w:sz w:val="32"/>
          <w:szCs w:val="32"/>
        </w:rPr>
        <w:t>20</w:t>
      </w:r>
      <w:r w:rsidR="0026451B">
        <w:rPr>
          <w:rFonts w:ascii="Times New Roman" w:hAnsi="Times New Roman" w:cs="Times New Roman"/>
          <w:b/>
          <w:sz w:val="32"/>
          <w:szCs w:val="32"/>
        </w:rPr>
        <w:t>20</w:t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tbl>
      <w:tblPr>
        <w:tblStyle w:val="a3"/>
        <w:tblW w:w="150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83"/>
        <w:gridCol w:w="1559"/>
        <w:gridCol w:w="1168"/>
        <w:gridCol w:w="1559"/>
        <w:gridCol w:w="3828"/>
        <w:gridCol w:w="1417"/>
        <w:gridCol w:w="424"/>
        <w:gridCol w:w="2302"/>
      </w:tblGrid>
      <w:tr w:rsidR="00040EDF" w:rsidTr="00040EDF">
        <w:trPr>
          <w:gridAfter w:val="1"/>
          <w:wAfter w:w="2302" w:type="dxa"/>
          <w:trHeight w:val="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C0639F" w:rsidRDefault="0004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4A1001" w:rsidRDefault="00040EDF" w:rsidP="004A100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 (дистанционно или очно)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B18DB" w:rsidTr="00654598">
        <w:tc>
          <w:tcPr>
            <w:tcW w:w="675" w:type="dxa"/>
            <w:tcBorders>
              <w:top w:val="single" w:sz="4" w:space="0" w:color="auto"/>
            </w:tcBorders>
          </w:tcPr>
          <w:p w:rsidR="00FB18DB" w:rsidRPr="00087681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8DB" w:rsidRPr="00DA0E80" w:rsidRDefault="00FB18DB" w:rsidP="00FB1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18DB" w:rsidRPr="003D1AAE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3010" w:type="dxa"/>
            <w:gridSpan w:val="3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 Сахалинэнерго»</w:t>
            </w:r>
          </w:p>
          <w:p w:rsidR="009E53CC" w:rsidRDefault="009E53CC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 – 26.03.2020</w:t>
            </w:r>
          </w:p>
        </w:tc>
        <w:tc>
          <w:tcPr>
            <w:tcW w:w="3828" w:type="dxa"/>
            <w:vAlign w:val="center"/>
          </w:tcPr>
          <w:p w:rsidR="00FB18DB" w:rsidRDefault="00FB18DB" w:rsidP="00FB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технический минимум для руководителей и ответственных за пожарную безопасность в учреждениях».</w:t>
            </w:r>
          </w:p>
        </w:tc>
        <w:tc>
          <w:tcPr>
            <w:tcW w:w="1417" w:type="dxa"/>
            <w:vAlign w:val="center"/>
          </w:tcPr>
          <w:p w:rsidR="00FB18DB" w:rsidRDefault="00FB18DB" w:rsidP="00FB18DB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</w:t>
            </w:r>
            <w:r w:rsidR="00024E6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B18DB" w:rsidRPr="004606D8" w:rsidRDefault="00FB18DB" w:rsidP="00FB18DB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2726" w:type="dxa"/>
            <w:gridSpan w:val="2"/>
            <w:vAlign w:val="center"/>
          </w:tcPr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1392 от 26.03.2020 г.</w:t>
            </w:r>
          </w:p>
        </w:tc>
      </w:tr>
      <w:tr w:rsidR="00FB18DB" w:rsidTr="00654598">
        <w:tc>
          <w:tcPr>
            <w:tcW w:w="675" w:type="dxa"/>
            <w:tcBorders>
              <w:top w:val="single" w:sz="4" w:space="0" w:color="auto"/>
            </w:tcBorders>
          </w:tcPr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3010" w:type="dxa"/>
            <w:gridSpan w:val="3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</w:t>
            </w:r>
            <w:r w:rsidR="009E5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Сахалинэнерго»</w:t>
            </w:r>
          </w:p>
          <w:p w:rsidR="009E53CC" w:rsidRDefault="009E53CC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23.03.–27.03.2020 г.</w:t>
            </w:r>
          </w:p>
        </w:tc>
        <w:tc>
          <w:tcPr>
            <w:tcW w:w="3828" w:type="dxa"/>
            <w:vAlign w:val="center"/>
          </w:tcPr>
          <w:p w:rsidR="00FB18DB" w:rsidRPr="004606D8" w:rsidRDefault="00FB18DB" w:rsidP="009E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«Программа обучения по охране труда работников организаций».</w:t>
            </w:r>
          </w:p>
        </w:tc>
        <w:tc>
          <w:tcPr>
            <w:tcW w:w="1417" w:type="dxa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</w:t>
            </w:r>
            <w:r w:rsidR="00024E6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2726" w:type="dxa"/>
            <w:gridSpan w:val="2"/>
            <w:vAlign w:val="center"/>
          </w:tcPr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1379 от 27.03.2020 г.</w:t>
            </w:r>
          </w:p>
        </w:tc>
      </w:tr>
      <w:tr w:rsidR="00FB18DB" w:rsidTr="00654598">
        <w:tc>
          <w:tcPr>
            <w:tcW w:w="675" w:type="dxa"/>
            <w:tcBorders>
              <w:top w:val="single" w:sz="4" w:space="0" w:color="auto"/>
            </w:tcBorders>
          </w:tcPr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метрологии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  <w:p w:rsidR="00FB18DB" w:rsidRPr="003D1AAE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3"/>
          </w:tcPr>
          <w:p w:rsidR="00FB18DB" w:rsidRDefault="00FB18DB" w:rsidP="00FB18DB">
            <w:pPr>
              <w:rPr>
                <w:rFonts w:ascii="Times New Roman" w:hAnsi="Times New Roman" w:cs="Times New Roman"/>
              </w:rPr>
            </w:pPr>
          </w:p>
          <w:p w:rsidR="00FB18DB" w:rsidRDefault="00FB18DB" w:rsidP="009E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ФАУ «Национальный институт аккредитации»</w:t>
            </w:r>
          </w:p>
          <w:p w:rsidR="009E53CC" w:rsidRDefault="009E53CC" w:rsidP="009E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B18DB" w:rsidRDefault="00FB18DB" w:rsidP="009E53CC">
            <w:pPr>
              <w:jc w:val="center"/>
              <w:rPr>
                <w:rFonts w:ascii="Times New Roman" w:hAnsi="Times New Roman" w:cs="Times New Roman"/>
              </w:rPr>
            </w:pPr>
          </w:p>
          <w:p w:rsidR="00FB18DB" w:rsidRDefault="00FB18DB" w:rsidP="00FB18DB">
            <w:pPr>
              <w:rPr>
                <w:rFonts w:ascii="Times New Roman" w:hAnsi="Times New Roman" w:cs="Times New Roman"/>
              </w:rPr>
            </w:pPr>
          </w:p>
          <w:p w:rsidR="00FB18DB" w:rsidRPr="004606D8" w:rsidRDefault="00FB18DB" w:rsidP="00FB1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25.03.2020 г.</w:t>
            </w:r>
          </w:p>
        </w:tc>
        <w:tc>
          <w:tcPr>
            <w:tcW w:w="3828" w:type="dxa"/>
            <w:vAlign w:val="center"/>
          </w:tcPr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«Практические вопросы деятельности испытательных лабораторий. Критерии аккредитации в национальной системе аккредитации. Общие требования к компетентности испытательных лабораторий»</w:t>
            </w:r>
          </w:p>
        </w:tc>
        <w:tc>
          <w:tcPr>
            <w:tcW w:w="1417" w:type="dxa"/>
            <w:vAlign w:val="center"/>
          </w:tcPr>
          <w:p w:rsidR="00024E61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Очно-заочно,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gridSpan w:val="2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772410378681 от 25.03.2020 г.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 № 002161</w:t>
            </w:r>
          </w:p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DB" w:rsidTr="00D657EB">
        <w:tc>
          <w:tcPr>
            <w:tcW w:w="675" w:type="dxa"/>
            <w:tcBorders>
              <w:top w:val="single" w:sz="4" w:space="0" w:color="auto"/>
            </w:tcBorders>
          </w:tcPr>
          <w:p w:rsidR="00FB18DB" w:rsidRPr="00283599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метрологии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  <w:p w:rsidR="00FB18DB" w:rsidRPr="003D1AAE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3"/>
          </w:tcPr>
          <w:p w:rsidR="00FB18DB" w:rsidRDefault="00FB18DB" w:rsidP="00FB18DB">
            <w:pPr>
              <w:rPr>
                <w:rFonts w:ascii="Times New Roman" w:hAnsi="Times New Roman" w:cs="Times New Roman"/>
              </w:rPr>
            </w:pPr>
          </w:p>
          <w:p w:rsidR="00FB18DB" w:rsidRPr="004606D8" w:rsidRDefault="00FB18DB" w:rsidP="0056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институт стратегического развития отраслевых экономик РУДН</w:t>
            </w:r>
          </w:p>
        </w:tc>
        <w:tc>
          <w:tcPr>
            <w:tcW w:w="1559" w:type="dxa"/>
            <w:vAlign w:val="center"/>
          </w:tcPr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10.03.2020 по 25.03.2020 </w:t>
            </w:r>
          </w:p>
        </w:tc>
        <w:tc>
          <w:tcPr>
            <w:tcW w:w="3828" w:type="dxa"/>
            <w:vAlign w:val="center"/>
          </w:tcPr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«Практические вопросы деятельности испытательных лабораторий. Критерии аккредитации в национальной системе аккредитации. Общие требования к компетентности испытательных лабораторий»</w:t>
            </w:r>
          </w:p>
        </w:tc>
        <w:tc>
          <w:tcPr>
            <w:tcW w:w="1417" w:type="dxa"/>
            <w:vAlign w:val="center"/>
          </w:tcPr>
          <w:p w:rsidR="00024E61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Очно-заочно,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gridSpan w:val="2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УПК 19 098927 от 25.03.2020 г.</w:t>
            </w:r>
          </w:p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 № 98927</w:t>
            </w:r>
          </w:p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DB" w:rsidTr="001148A2">
        <w:trPr>
          <w:trHeight w:val="1134"/>
        </w:trPr>
        <w:tc>
          <w:tcPr>
            <w:tcW w:w="675" w:type="dxa"/>
          </w:tcPr>
          <w:p w:rsidR="00F50C44" w:rsidRDefault="00FB18DB" w:rsidP="00F50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024E61" w:rsidRDefault="00024E61" w:rsidP="00F50C44">
            <w:pPr>
              <w:jc w:val="center"/>
              <w:rPr>
                <w:rFonts w:ascii="Times New Roman" w:hAnsi="Times New Roman" w:cs="Times New Roman"/>
              </w:rPr>
            </w:pPr>
          </w:p>
          <w:p w:rsidR="00FB18DB" w:rsidRPr="00283599" w:rsidRDefault="00F50C44" w:rsidP="00F50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1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FB18DB" w:rsidRDefault="00FB18DB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бухгалтер</w:t>
            </w:r>
          </w:p>
        </w:tc>
        <w:tc>
          <w:tcPr>
            <w:tcW w:w="3010" w:type="dxa"/>
            <w:gridSpan w:val="3"/>
          </w:tcPr>
          <w:p w:rsidR="00F50C44" w:rsidRDefault="00F50C44" w:rsidP="00024E61">
            <w:pPr>
              <w:jc w:val="center"/>
              <w:rPr>
                <w:rFonts w:ascii="Times New Roman" w:hAnsi="Times New Roman" w:cs="Times New Roman"/>
              </w:rPr>
            </w:pPr>
          </w:p>
          <w:p w:rsidR="00F50C44" w:rsidRDefault="00F50C44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ДПО «</w:t>
            </w:r>
            <w:r w:rsidR="00FB18DB">
              <w:rPr>
                <w:rFonts w:ascii="Times New Roman" w:hAnsi="Times New Roman" w:cs="Times New Roman"/>
              </w:rPr>
              <w:t>Институт</w:t>
            </w:r>
          </w:p>
          <w:p w:rsidR="00FB18DB" w:rsidRDefault="00FB18DB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2000».</w:t>
            </w:r>
          </w:p>
          <w:p w:rsidR="00FB18DB" w:rsidRDefault="00FB18DB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Владивосток</w:t>
            </w:r>
          </w:p>
        </w:tc>
        <w:tc>
          <w:tcPr>
            <w:tcW w:w="1559" w:type="dxa"/>
            <w:vAlign w:val="center"/>
          </w:tcPr>
          <w:p w:rsidR="00FB18DB" w:rsidRDefault="00F50C44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828" w:type="dxa"/>
            <w:vAlign w:val="center"/>
          </w:tcPr>
          <w:p w:rsidR="00FB18DB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«Противодействие коррупции»</w:t>
            </w:r>
          </w:p>
        </w:tc>
        <w:tc>
          <w:tcPr>
            <w:tcW w:w="1417" w:type="dxa"/>
            <w:vAlign w:val="center"/>
          </w:tcPr>
          <w:p w:rsidR="00024E61" w:rsidRDefault="00FB18DB" w:rsidP="0002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12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024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18DB" w:rsidRDefault="00FB18DB" w:rsidP="0002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  <w:r w:rsidR="00024E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726" w:type="dxa"/>
            <w:gridSpan w:val="2"/>
            <w:vAlign w:val="center"/>
          </w:tcPr>
          <w:p w:rsidR="00F50C44" w:rsidRDefault="00F50C44" w:rsidP="00F50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50C44" w:rsidRDefault="00F50C44" w:rsidP="00F50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0008580</w:t>
            </w:r>
          </w:p>
          <w:p w:rsidR="00F50C44" w:rsidRDefault="00F50C44" w:rsidP="00F50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21.09.2020 г.</w:t>
            </w:r>
          </w:p>
          <w:p w:rsidR="00FB18DB" w:rsidRPr="004606D8" w:rsidRDefault="00FB18DB" w:rsidP="00FB1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E61" w:rsidTr="00D657EB">
        <w:trPr>
          <w:trHeight w:val="804"/>
        </w:trPr>
        <w:tc>
          <w:tcPr>
            <w:tcW w:w="675" w:type="dxa"/>
          </w:tcPr>
          <w:p w:rsidR="00024E61" w:rsidRPr="00283599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3010" w:type="dxa"/>
            <w:gridSpan w:val="3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«Институт Развитие 2000».</w:t>
            </w: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Владивосток</w:t>
            </w:r>
          </w:p>
        </w:tc>
        <w:tc>
          <w:tcPr>
            <w:tcW w:w="1559" w:type="dxa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828" w:type="dxa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«Противодействие коррупции»</w:t>
            </w:r>
          </w:p>
        </w:tc>
        <w:tc>
          <w:tcPr>
            <w:tcW w:w="1417" w:type="dxa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12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2726" w:type="dxa"/>
            <w:gridSpan w:val="2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0008581 от 21.09.2020 г</w:t>
            </w:r>
          </w:p>
        </w:tc>
      </w:tr>
      <w:tr w:rsidR="00024E61" w:rsidTr="00C6104C">
        <w:trPr>
          <w:trHeight w:val="972"/>
        </w:trPr>
        <w:tc>
          <w:tcPr>
            <w:tcW w:w="675" w:type="dxa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vAlign w:val="center"/>
          </w:tcPr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лабораторией микробиолог</w:t>
            </w:r>
          </w:p>
        </w:tc>
        <w:tc>
          <w:tcPr>
            <w:tcW w:w="3010" w:type="dxa"/>
            <w:gridSpan w:val="3"/>
            <w:vAlign w:val="center"/>
          </w:tcPr>
          <w:p w:rsidR="00024E61" w:rsidRPr="004606D8" w:rsidRDefault="00024E61" w:rsidP="00583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ФГБНУ «ФНЦ пищевых систем им. В.М. Горбатова»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Москва</w:t>
            </w:r>
          </w:p>
        </w:tc>
        <w:tc>
          <w:tcPr>
            <w:tcW w:w="1559" w:type="dxa"/>
            <w:vAlign w:val="center"/>
          </w:tcPr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8" w:type="dxa"/>
          </w:tcPr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«Методы контроля качества и безопасности пищевых продуктов (микробиология)».</w:t>
            </w:r>
          </w:p>
        </w:tc>
        <w:tc>
          <w:tcPr>
            <w:tcW w:w="1417" w:type="dxa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12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</w:p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726" w:type="dxa"/>
            <w:gridSpan w:val="2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регистрационный </w:t>
            </w: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0106 от 22.05.2020 г</w:t>
            </w:r>
          </w:p>
        </w:tc>
      </w:tr>
      <w:tr w:rsidR="00024E61" w:rsidTr="00C6104C">
        <w:trPr>
          <w:trHeight w:val="736"/>
        </w:trPr>
        <w:tc>
          <w:tcPr>
            <w:tcW w:w="675" w:type="dxa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паразитолог</w:t>
            </w:r>
          </w:p>
        </w:tc>
        <w:tc>
          <w:tcPr>
            <w:tcW w:w="3010" w:type="dxa"/>
            <w:gridSpan w:val="3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ПЦП «Эксперт»</w:t>
            </w: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559" w:type="dxa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8" w:type="dxa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«Органолептический анализ воды          с учетом требований ГОСТ Р57164 -2016»</w:t>
            </w:r>
          </w:p>
        </w:tc>
        <w:tc>
          <w:tcPr>
            <w:tcW w:w="1417" w:type="dxa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12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</w:p>
          <w:p w:rsidR="00024E61" w:rsidRPr="00122512" w:rsidRDefault="00024E61" w:rsidP="0002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726" w:type="dxa"/>
            <w:gridSpan w:val="2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ГНЭ 003639 от 28.05.2020 г</w:t>
            </w:r>
          </w:p>
        </w:tc>
      </w:tr>
      <w:tr w:rsidR="00024E61" w:rsidTr="00C6104C">
        <w:trPr>
          <w:trHeight w:val="736"/>
        </w:trPr>
        <w:tc>
          <w:tcPr>
            <w:tcW w:w="675" w:type="dxa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vAlign w:val="center"/>
          </w:tcPr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3010" w:type="dxa"/>
            <w:gridSpan w:val="3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«Учебный центр охраны труда и экологии»</w:t>
            </w:r>
          </w:p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  <w:vAlign w:val="center"/>
          </w:tcPr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828" w:type="dxa"/>
            <w:vAlign w:val="center"/>
          </w:tcPr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«Проверка знаний ПТЭ и ПТБ при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теплоустановок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тепловых сетей».</w:t>
            </w:r>
          </w:p>
        </w:tc>
        <w:tc>
          <w:tcPr>
            <w:tcW w:w="1417" w:type="dxa"/>
            <w:vAlign w:val="center"/>
          </w:tcPr>
          <w:p w:rsidR="00024E61" w:rsidRPr="000B0075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 </w:t>
            </w: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99 от 27.11.2020 г.</w:t>
            </w:r>
          </w:p>
        </w:tc>
      </w:tr>
      <w:tr w:rsidR="00024E61" w:rsidTr="00C6104C">
        <w:trPr>
          <w:trHeight w:val="704"/>
        </w:trPr>
        <w:tc>
          <w:tcPr>
            <w:tcW w:w="675" w:type="dxa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3010" w:type="dxa"/>
            <w:gridSpan w:val="3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«Учебный центр охраны труда и экологии»</w:t>
            </w: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828" w:type="dxa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«Практика применения трудового законодательства».</w:t>
            </w:r>
          </w:p>
        </w:tc>
        <w:tc>
          <w:tcPr>
            <w:tcW w:w="1417" w:type="dxa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от 19.11.2020г.</w:t>
            </w:r>
          </w:p>
        </w:tc>
      </w:tr>
      <w:tr w:rsidR="00024E61" w:rsidTr="00C6104C">
        <w:trPr>
          <w:trHeight w:val="704"/>
        </w:trPr>
        <w:tc>
          <w:tcPr>
            <w:tcW w:w="675" w:type="dxa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</w:p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vAlign w:val="center"/>
          </w:tcPr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3010" w:type="dxa"/>
            <w:gridSpan w:val="3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«Учебный центр охраны труда и экологии»</w:t>
            </w:r>
          </w:p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  <w:vAlign w:val="center"/>
          </w:tcPr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828" w:type="dxa"/>
            <w:vAlign w:val="center"/>
          </w:tcPr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российских норм в области пуска и эксплуатации оборудования электростанций и сетей (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-группа по электробезопасности».</w:t>
            </w:r>
          </w:p>
        </w:tc>
        <w:tc>
          <w:tcPr>
            <w:tcW w:w="1417" w:type="dxa"/>
            <w:vAlign w:val="center"/>
          </w:tcPr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024E61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024E61" w:rsidRPr="004606D8" w:rsidRDefault="00024E61" w:rsidP="0002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106 от 03.12.2020 г.</w:t>
            </w:r>
          </w:p>
        </w:tc>
      </w:tr>
    </w:tbl>
    <w:p w:rsidR="00D552B1" w:rsidRDefault="00D552B1" w:rsidP="004679EC">
      <w:pPr>
        <w:jc w:val="center"/>
      </w:pPr>
    </w:p>
    <w:sectPr w:rsidR="00D552B1" w:rsidSect="00283599">
      <w:headerReference w:type="default" r:id="rId7"/>
      <w:pgSz w:w="16838" w:h="11906" w:orient="landscape"/>
      <w:pgMar w:top="284" w:right="51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D3" w:rsidRDefault="000A0DD3" w:rsidP="00C0639F">
      <w:pPr>
        <w:spacing w:after="0" w:line="240" w:lineRule="auto"/>
      </w:pPr>
      <w:r>
        <w:separator/>
      </w:r>
    </w:p>
  </w:endnote>
  <w:endnote w:type="continuationSeparator" w:id="0">
    <w:p w:rsidR="000A0DD3" w:rsidRDefault="000A0DD3" w:rsidP="00C0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D3" w:rsidRDefault="000A0DD3" w:rsidP="00C0639F">
      <w:pPr>
        <w:spacing w:after="0" w:line="240" w:lineRule="auto"/>
      </w:pPr>
      <w:r>
        <w:separator/>
      </w:r>
    </w:p>
  </w:footnote>
  <w:footnote w:type="continuationSeparator" w:id="0">
    <w:p w:rsidR="000A0DD3" w:rsidRDefault="000A0DD3" w:rsidP="00C0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9F" w:rsidRPr="00C0639F" w:rsidRDefault="00C0639F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39F"/>
    <w:rsid w:val="000033B2"/>
    <w:rsid w:val="00012974"/>
    <w:rsid w:val="00017EE1"/>
    <w:rsid w:val="00024E61"/>
    <w:rsid w:val="00040B9E"/>
    <w:rsid w:val="00040EDF"/>
    <w:rsid w:val="00071868"/>
    <w:rsid w:val="000833E2"/>
    <w:rsid w:val="0008759B"/>
    <w:rsid w:val="00087681"/>
    <w:rsid w:val="000A0DD3"/>
    <w:rsid w:val="000B0E95"/>
    <w:rsid w:val="000E4530"/>
    <w:rsid w:val="000F342D"/>
    <w:rsid w:val="001013A4"/>
    <w:rsid w:val="001248B6"/>
    <w:rsid w:val="001257F8"/>
    <w:rsid w:val="00125A0B"/>
    <w:rsid w:val="00157BE2"/>
    <w:rsid w:val="00172C1F"/>
    <w:rsid w:val="00173743"/>
    <w:rsid w:val="00176323"/>
    <w:rsid w:val="00192173"/>
    <w:rsid w:val="001941EE"/>
    <w:rsid w:val="00196D19"/>
    <w:rsid w:val="001A17C3"/>
    <w:rsid w:val="001A7288"/>
    <w:rsid w:val="00222E22"/>
    <w:rsid w:val="00224B4E"/>
    <w:rsid w:val="00226FAC"/>
    <w:rsid w:val="0026451B"/>
    <w:rsid w:val="002762D1"/>
    <w:rsid w:val="00283599"/>
    <w:rsid w:val="00290046"/>
    <w:rsid w:val="002A3337"/>
    <w:rsid w:val="002A63D2"/>
    <w:rsid w:val="002C0D53"/>
    <w:rsid w:val="002C485E"/>
    <w:rsid w:val="002E0570"/>
    <w:rsid w:val="002E494C"/>
    <w:rsid w:val="002E54AE"/>
    <w:rsid w:val="002F7C32"/>
    <w:rsid w:val="003058E0"/>
    <w:rsid w:val="003174A7"/>
    <w:rsid w:val="003615EF"/>
    <w:rsid w:val="003B191B"/>
    <w:rsid w:val="003B4FEE"/>
    <w:rsid w:val="003E2C49"/>
    <w:rsid w:val="00402313"/>
    <w:rsid w:val="00406A41"/>
    <w:rsid w:val="004222BC"/>
    <w:rsid w:val="00457740"/>
    <w:rsid w:val="004606D8"/>
    <w:rsid w:val="004679EC"/>
    <w:rsid w:val="00490748"/>
    <w:rsid w:val="0049625C"/>
    <w:rsid w:val="004A1001"/>
    <w:rsid w:val="004A4560"/>
    <w:rsid w:val="004C5A14"/>
    <w:rsid w:val="004D7B1E"/>
    <w:rsid w:val="00505CFF"/>
    <w:rsid w:val="00516931"/>
    <w:rsid w:val="005406AB"/>
    <w:rsid w:val="005411A7"/>
    <w:rsid w:val="00554D00"/>
    <w:rsid w:val="005669DB"/>
    <w:rsid w:val="0058010D"/>
    <w:rsid w:val="0058151D"/>
    <w:rsid w:val="00581B84"/>
    <w:rsid w:val="00583981"/>
    <w:rsid w:val="005858CA"/>
    <w:rsid w:val="005C540E"/>
    <w:rsid w:val="005D6FDA"/>
    <w:rsid w:val="0060214B"/>
    <w:rsid w:val="00621954"/>
    <w:rsid w:val="00653CC6"/>
    <w:rsid w:val="00667764"/>
    <w:rsid w:val="006745F3"/>
    <w:rsid w:val="006E21F1"/>
    <w:rsid w:val="00714851"/>
    <w:rsid w:val="00723D02"/>
    <w:rsid w:val="00727FBC"/>
    <w:rsid w:val="0073148C"/>
    <w:rsid w:val="00731C08"/>
    <w:rsid w:val="00732299"/>
    <w:rsid w:val="00732FD7"/>
    <w:rsid w:val="00742ACD"/>
    <w:rsid w:val="00744AFA"/>
    <w:rsid w:val="007709DD"/>
    <w:rsid w:val="0078039B"/>
    <w:rsid w:val="00781136"/>
    <w:rsid w:val="00791719"/>
    <w:rsid w:val="007C33AB"/>
    <w:rsid w:val="007C7B8A"/>
    <w:rsid w:val="007F2B62"/>
    <w:rsid w:val="007F31B9"/>
    <w:rsid w:val="007F4EA3"/>
    <w:rsid w:val="00804BF8"/>
    <w:rsid w:val="00804C5E"/>
    <w:rsid w:val="008474B8"/>
    <w:rsid w:val="00861C3D"/>
    <w:rsid w:val="00880AE5"/>
    <w:rsid w:val="008A0D6B"/>
    <w:rsid w:val="008D1309"/>
    <w:rsid w:val="008D65AD"/>
    <w:rsid w:val="008E7838"/>
    <w:rsid w:val="00903BB9"/>
    <w:rsid w:val="00913373"/>
    <w:rsid w:val="0092239D"/>
    <w:rsid w:val="009265A4"/>
    <w:rsid w:val="009A3899"/>
    <w:rsid w:val="009C151D"/>
    <w:rsid w:val="009E0AF7"/>
    <w:rsid w:val="009E53CC"/>
    <w:rsid w:val="009F7CC5"/>
    <w:rsid w:val="00A1311C"/>
    <w:rsid w:val="00A415ED"/>
    <w:rsid w:val="00A5041E"/>
    <w:rsid w:val="00A52D22"/>
    <w:rsid w:val="00A67697"/>
    <w:rsid w:val="00A77E54"/>
    <w:rsid w:val="00AA6A06"/>
    <w:rsid w:val="00AB484A"/>
    <w:rsid w:val="00AB5618"/>
    <w:rsid w:val="00AC32E2"/>
    <w:rsid w:val="00B02EE3"/>
    <w:rsid w:val="00B32F5A"/>
    <w:rsid w:val="00B35456"/>
    <w:rsid w:val="00B42162"/>
    <w:rsid w:val="00B64AE2"/>
    <w:rsid w:val="00B8714F"/>
    <w:rsid w:val="00B92668"/>
    <w:rsid w:val="00BC5455"/>
    <w:rsid w:val="00BD242A"/>
    <w:rsid w:val="00C059C6"/>
    <w:rsid w:val="00C0639F"/>
    <w:rsid w:val="00C0791E"/>
    <w:rsid w:val="00C10220"/>
    <w:rsid w:val="00C53D7A"/>
    <w:rsid w:val="00C63818"/>
    <w:rsid w:val="00C6525A"/>
    <w:rsid w:val="00C7459A"/>
    <w:rsid w:val="00CA5637"/>
    <w:rsid w:val="00CB0D7C"/>
    <w:rsid w:val="00CC0715"/>
    <w:rsid w:val="00CD4FBE"/>
    <w:rsid w:val="00CF5D39"/>
    <w:rsid w:val="00D20FA3"/>
    <w:rsid w:val="00D22379"/>
    <w:rsid w:val="00D2347A"/>
    <w:rsid w:val="00D278A1"/>
    <w:rsid w:val="00D552B1"/>
    <w:rsid w:val="00D6308E"/>
    <w:rsid w:val="00D94D65"/>
    <w:rsid w:val="00D9563F"/>
    <w:rsid w:val="00DA0E80"/>
    <w:rsid w:val="00DB2234"/>
    <w:rsid w:val="00DC0418"/>
    <w:rsid w:val="00DD5E9D"/>
    <w:rsid w:val="00DD729B"/>
    <w:rsid w:val="00E04190"/>
    <w:rsid w:val="00E17452"/>
    <w:rsid w:val="00E21DD7"/>
    <w:rsid w:val="00E47561"/>
    <w:rsid w:val="00EB4C85"/>
    <w:rsid w:val="00EC6548"/>
    <w:rsid w:val="00ED4E6E"/>
    <w:rsid w:val="00EE6666"/>
    <w:rsid w:val="00F10EF2"/>
    <w:rsid w:val="00F50C44"/>
    <w:rsid w:val="00F5633C"/>
    <w:rsid w:val="00FB110B"/>
    <w:rsid w:val="00FB18DB"/>
    <w:rsid w:val="00FC32E5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0426-E74B-4C3C-B646-5470A002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39F"/>
  </w:style>
  <w:style w:type="paragraph" w:styleId="a6">
    <w:name w:val="footer"/>
    <w:basedOn w:val="a"/>
    <w:link w:val="a7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39F"/>
  </w:style>
  <w:style w:type="paragraph" w:styleId="a8">
    <w:name w:val="Balloon Text"/>
    <w:basedOn w:val="a"/>
    <w:link w:val="a9"/>
    <w:uiPriority w:val="99"/>
    <w:semiHidden/>
    <w:unhideWhenUsed/>
    <w:rsid w:val="0019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Елаева</dc:creator>
  <cp:lastModifiedBy>Татьяна</cp:lastModifiedBy>
  <cp:revision>46</cp:revision>
  <cp:lastPrinted>2018-03-28T04:30:00Z</cp:lastPrinted>
  <dcterms:created xsi:type="dcterms:W3CDTF">2017-11-28T21:34:00Z</dcterms:created>
  <dcterms:modified xsi:type="dcterms:W3CDTF">2022-09-19T05:43:00Z</dcterms:modified>
</cp:coreProperties>
</file>